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16C8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14:paraId="4EC091A7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Директор МБУК «БДЦ р.п. Лунино-1»</w:t>
      </w:r>
    </w:p>
    <w:p w14:paraId="29F87014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Волшенкова</w:t>
      </w:r>
    </w:p>
    <w:p w14:paraId="75F906A0">
      <w:pPr>
        <w:contextualSpacing/>
        <w:jc w:val="center"/>
        <w:rPr>
          <w:rFonts w:cs="Times New Roman"/>
          <w:b/>
          <w:sz w:val="26"/>
          <w:szCs w:val="26"/>
        </w:rPr>
      </w:pPr>
    </w:p>
    <w:p w14:paraId="3A9F508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14:paraId="5A23697A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р.п.Лунино-1»</w:t>
      </w:r>
    </w:p>
    <w:p w14:paraId="2EE633A2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на февраль 2025 года</w:t>
      </w:r>
    </w:p>
    <w:p w14:paraId="1FDDBCC6">
      <w:pPr>
        <w:rPr>
          <w:rFonts w:cs="Times New Roman"/>
          <w:sz w:val="26"/>
          <w:szCs w:val="26"/>
        </w:rPr>
      </w:pPr>
    </w:p>
    <w:tbl>
      <w:tblPr>
        <w:tblStyle w:val="4"/>
        <w:tblW w:w="10915" w:type="dxa"/>
        <w:tblInd w:w="-102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3127"/>
        <w:gridCol w:w="1701"/>
        <w:gridCol w:w="1559"/>
        <w:gridCol w:w="1701"/>
        <w:gridCol w:w="2239"/>
      </w:tblGrid>
      <w:tr w14:paraId="17A536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13B5A043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 xml:space="preserve">№ </w:t>
            </w: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br w:type="textWrapping"/>
            </w: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127" w:type="dxa"/>
          </w:tcPr>
          <w:p w14:paraId="0E8F68FB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2BD8E161">
            <w:pPr>
              <w:contextualSpacing/>
              <w:jc w:val="center"/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1559" w:type="dxa"/>
          </w:tcPr>
          <w:p w14:paraId="2D9E5474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1701" w:type="dxa"/>
          </w:tcPr>
          <w:p w14:paraId="3E23E76F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Место</w:t>
            </w:r>
          </w:p>
          <w:p w14:paraId="5BAE231D">
            <w:pPr>
              <w:contextualSpacing/>
              <w:jc w:val="center"/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2239" w:type="dxa"/>
          </w:tcPr>
          <w:p w14:paraId="37C93E79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14:paraId="03DD92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307A31B2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6E9B99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Литературно –</w:t>
            </w:r>
          </w:p>
          <w:p w14:paraId="514547E4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исторический журнал «Но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выстоял великий наш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солдат, и выстоял</w:t>
            </w:r>
          </w:p>
          <w:p w14:paraId="6D8DC218">
            <w:pPr>
              <w:rPr>
                <w:rFonts w:eastAsia="SimSu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бессмертный Сталинград»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8C3A23D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02.02.2025</w:t>
            </w:r>
          </w:p>
          <w:p w14:paraId="7D639060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15:00</w:t>
            </w:r>
          </w:p>
          <w:p w14:paraId="44BDF6B9">
            <w:pPr>
              <w:contextualSpacing/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35B65816">
            <w:pPr>
              <w:contextualSpacing/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Подростки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77C5B604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Библиотека</w:t>
            </w:r>
          </w:p>
        </w:tc>
        <w:tc>
          <w:tcPr>
            <w:tcW w:w="223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3E06C98C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Золотова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bookmarkStart w:id="0" w:name="_GoBack"/>
            <w:bookmarkEnd w:id="0"/>
            <w:r>
              <w:rPr>
                <w:rFonts w:hint="default" w:eastAsia="Times New Roman"/>
                <w:sz w:val="26"/>
                <w:szCs w:val="26"/>
                <w:lang w:eastAsia="ru-RU"/>
              </w:rPr>
              <w:t>Ю.С.</w:t>
            </w:r>
          </w:p>
          <w:p w14:paraId="0E89B77B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</w:p>
        </w:tc>
      </w:tr>
      <w:tr w14:paraId="17CDEC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2EC38B4C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1FC006D5">
            <w:pPr>
              <w:contextualSpacing/>
              <w:rPr>
                <w:rFonts w:ascii="Times New Roman" w:hAnsi="Times New Roman" w:eastAsia="SimSu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Вечер-память «Нам подвиг Сталинграда не забыть!»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4BDAF360">
            <w:pPr>
              <w:contextualSpacing/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02.02.2025</w:t>
            </w:r>
          </w:p>
          <w:p w14:paraId="4693670A">
            <w:pPr>
              <w:contextualSpacing/>
              <w:jc w:val="center"/>
              <w:rPr>
                <w:rFonts w:ascii="Times New Roman" w:hAnsi="Times New Roman" w:eastAsia="SimSu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16:00</w:t>
            </w:r>
          </w:p>
        </w:tc>
        <w:tc>
          <w:tcPr>
            <w:tcW w:w="155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6C1C3B16">
            <w:pPr>
              <w:contextualSpacing/>
              <w:jc w:val="center"/>
              <w:rPr>
                <w:rFonts w:ascii="Times New Roman" w:hAnsi="Times New Roman" w:eastAsia="SimSu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Дети, подростки, молодежь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7F42D50E">
            <w:pPr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7E66CD91">
            <w:pPr>
              <w:jc w:val="center"/>
              <w:rPr>
                <w:rFonts w:ascii="Times New Roman" w:hAnsi="Times New Roman" w:cs="Times New Roman" w:eastAsiaTheme="minorEastAsia"/>
                <w:sz w:val="28"/>
                <w:szCs w:val="20"/>
                <w:lang w:val="ru-RU" w:eastAsia="ru-RU" w:bidi="ar-SA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6FCD56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2306426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5E650AE2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Квест «По книжным</w:t>
            </w:r>
          </w:p>
          <w:p w14:paraId="44B48922">
            <w:pPr>
              <w:rPr>
                <w:rFonts w:eastAsia="SimSu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лабиринтам Пензенского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края»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3739CF3E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04.02.2025</w:t>
            </w:r>
          </w:p>
          <w:p w14:paraId="029EBA15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14:00</w:t>
            </w:r>
          </w:p>
          <w:p w14:paraId="410F859D">
            <w:pPr>
              <w:contextualSpacing/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523E878D">
            <w:pPr>
              <w:contextualSpacing/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Смешанная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10643D73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Библиотека</w:t>
            </w:r>
          </w:p>
          <w:p w14:paraId="5D3A06B8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3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6EEB3643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Золотова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Ю.С.</w:t>
            </w:r>
          </w:p>
          <w:p w14:paraId="7D27B232">
            <w:pPr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</w:p>
        </w:tc>
      </w:tr>
      <w:tr w14:paraId="3A42D4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1A4F80C2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1444B407">
            <w:pPr>
              <w:rPr>
                <w:rFonts w:hint="default" w:ascii="Times New Roman" w:hAnsi="Times New Roman" w:cs="Times New Roman" w:eastAsiaTheme="minorEastAsia"/>
                <w:color w:val="000000" w:themeColor="text1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 xml:space="preserve">Развлекательно-познавательная программа «Я живу на Пензенской земле» 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2347EF55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04.02.2025</w:t>
            </w:r>
          </w:p>
          <w:p w14:paraId="7F3BE66C">
            <w:pPr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1</w:t>
            </w:r>
            <w:r>
              <w:rPr>
                <w:rFonts w:hint="default" w:cs="Times New Roman" w:eastAsiaTheme="minorEastAsia"/>
                <w:color w:val="000000" w:themeColor="text1"/>
                <w:sz w:val="26"/>
                <w:szCs w:val="26"/>
                <w:lang w:val="en-US" w:eastAsia="ru-RU"/>
              </w:rPr>
              <w:t>5</w:t>
            </w: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:00</w:t>
            </w:r>
          </w:p>
        </w:tc>
        <w:tc>
          <w:tcPr>
            <w:tcW w:w="155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1D1BCFF9"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Дети, подростки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28A39FD4">
            <w:pPr>
              <w:jc w:val="center"/>
              <w:rPr>
                <w:rFonts w:ascii="Times New Roman" w:hAnsi="Times New Roman" w:cs="Times New Roman" w:eastAsiaTheme="minorEastAsia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3FA20BCA">
            <w:pPr>
              <w:jc w:val="center"/>
              <w:rPr>
                <w:rFonts w:ascii="Times New Roman" w:hAnsi="Times New Roman" w:cs="Times New Roman" w:eastAsiaTheme="minorEastAsia"/>
                <w:sz w:val="28"/>
                <w:szCs w:val="20"/>
                <w:lang w:val="ru-RU" w:eastAsia="ru-RU" w:bidi="ar-SA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4832A3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10CD3D0E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1AE5EF">
            <w:pPr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 xml:space="preserve">Огонек «Мы – талантливы!» 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81FDCB9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04.02.2025</w:t>
            </w:r>
          </w:p>
          <w:p w14:paraId="3F745A91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1</w:t>
            </w:r>
            <w:r>
              <w:rPr>
                <w:rFonts w:hint="default" w:cs="Times New Roman" w:eastAsiaTheme="minorEastAsia"/>
                <w:sz w:val="26"/>
                <w:szCs w:val="26"/>
                <w:lang w:val="en-US" w:eastAsia="ru-RU"/>
              </w:rPr>
              <w:t>6</w:t>
            </w: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5F2BDFAA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C66B06A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F0EC47A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76097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6D094409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66D5B8">
            <w:pP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 xml:space="preserve">Игры на свежем воздухе «День веселых затей» 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4823A051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05.02.2025</w:t>
            </w:r>
          </w:p>
          <w:p w14:paraId="48BE3A2E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561989E1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7C0E6FD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 xml:space="preserve">Территория </w:t>
            </w:r>
            <w:r>
              <w:rPr>
                <w:rFonts w:cs="Times New Roman" w:eastAsiaTheme="minorEastAsia"/>
                <w:color w:val="000000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04A7646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142EA5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4A58417B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8207A8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Мастер-класс «Научная лаборатория»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272ABA3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06.02.2025</w:t>
            </w:r>
          </w:p>
          <w:p w14:paraId="5332E519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5D1BF598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Подростки, молодежь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72F885AB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6DDAE93C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Волшенкова Е.С.</w:t>
            </w:r>
          </w:p>
        </w:tc>
      </w:tr>
      <w:tr w14:paraId="5169CB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3A77E6F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1819D0">
            <w:pPr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Спортивные диалоги «Вперед за здоровьем»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7EC0297A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07.02.2025</w:t>
            </w:r>
          </w:p>
          <w:p w14:paraId="6C26D780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14:00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749B8BB7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Взрослое население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8DE5F82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2CD0C47E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35C1E8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158E4100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42E37C">
            <w:pPr>
              <w:contextualSpacing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Тематическое занятие «Афганистан –  незаживающая рана»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BBE10A6">
            <w:pPr>
              <w:contextualSpacing/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14.02.2025</w:t>
            </w:r>
          </w:p>
          <w:p w14:paraId="15CDA4F6">
            <w:pPr>
              <w:contextualSpacing/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14:00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F688417">
            <w:pPr>
              <w:contextualSpacing/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4B7DBB9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BD0C8E3">
            <w:pPr>
              <w:contextualSpacing/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Волшенкова Е.С.</w:t>
            </w:r>
          </w:p>
        </w:tc>
      </w:tr>
      <w:tr w14:paraId="2027CF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698FBFA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67D08277">
            <w:pPr>
              <w:rPr>
                <w:rFonts w:ascii="Times New Roman" w:hAnsi="Times New Roman" w:cs="Times New Roman" w:eastAsiaTheme="minorEastAsia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Беседа «Приложения и сайты, о которых родителям стоит знать»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6B64AF0A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14.02.2025</w:t>
            </w:r>
          </w:p>
          <w:p w14:paraId="6954235B">
            <w:pPr>
              <w:jc w:val="center"/>
              <w:rPr>
                <w:rFonts w:ascii="Times New Roman" w:hAnsi="Times New Roman" w:cs="Times New Roman" w:eastAsiaTheme="minorEastAsia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3F9A9FF5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Взрослое</w:t>
            </w:r>
          </w:p>
          <w:p w14:paraId="363FC9B0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население</w:t>
            </w:r>
          </w:p>
          <w:p w14:paraId="00900677">
            <w:pPr>
              <w:jc w:val="center"/>
              <w:rPr>
                <w:rFonts w:ascii="Times New Roman" w:hAnsi="Times New Roman" w:cs="Times New Roman" w:eastAsiaTheme="minorEastAsia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15CD9A88">
            <w:pPr>
              <w:jc w:val="center"/>
              <w:rPr>
                <w:rFonts w:ascii="Times New Roman" w:hAnsi="Times New Roman" w:cs="Times New Roman" w:eastAsiaTheme="minorEastAsia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751DCF5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Золотова Ю.С.</w:t>
            </w:r>
          </w:p>
        </w:tc>
      </w:tr>
      <w:tr w14:paraId="589600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4C622221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265E21E4">
            <w:pPr>
              <w:rPr>
                <w:rFonts w:ascii="Times New Roman" w:hAnsi="Times New Roman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Музыкально-игровая программа «Любовь приходит вновь»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2AC9EEBD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14.02.2025</w:t>
            </w:r>
          </w:p>
          <w:p w14:paraId="46864758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18:00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7DDA316F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Молодежь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055645AA">
            <w:pPr>
              <w:jc w:val="center"/>
              <w:rPr>
                <w:rFonts w:ascii="Times New Roman" w:hAnsi="Times New Roman" w:cs="Times New Roman" w:eastAsiaTheme="minorEastAsia"/>
                <w:sz w:val="26"/>
                <w:szCs w:val="26"/>
                <w:lang w:val="ru-RU" w:eastAsia="ru-RU" w:bidi="ar-SA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 w14:paraId="0879DB3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Волшенкова Е.С.</w:t>
            </w:r>
          </w:p>
        </w:tc>
      </w:tr>
      <w:tr w14:paraId="7258E5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477761C5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D1838F1">
            <w:pPr>
              <w:contextualSpacing/>
              <w:rPr>
                <w:rFonts w:eastAsia="DengXian" w:cs="Times New Roman"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sz w:val="26"/>
                <w:szCs w:val="26"/>
                <w:lang w:eastAsia="ru-RU"/>
              </w:rPr>
              <w:t>Мобильный час информации «Мы ЗА здоровый образ жизни»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116E83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15.02.2025</w:t>
            </w:r>
          </w:p>
          <w:p w14:paraId="599DCA72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15:00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509A40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Дети,</w:t>
            </w:r>
          </w:p>
          <w:p w14:paraId="4975A862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подростки,</w:t>
            </w:r>
          </w:p>
          <w:p w14:paraId="21B482F5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молодёжь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22966F7D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29817313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080DB0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2D531471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DAD95D">
            <w:pPr>
              <w:rPr>
                <w:rFonts w:eastAsia="DengXia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 xml:space="preserve"> Час памяти «Не обсуждая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родины приказ»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62F679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15.02.2025</w:t>
            </w:r>
          </w:p>
          <w:p w14:paraId="79305902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15:00</w:t>
            </w:r>
          </w:p>
          <w:p w14:paraId="164F8892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24C1AF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Смешанная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72CDEC03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Библиотека</w:t>
            </w:r>
          </w:p>
          <w:p w14:paraId="464BB824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</w:p>
        </w:tc>
        <w:tc>
          <w:tcPr>
            <w:tcW w:w="223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78458EF4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Золотова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Ю.С.</w:t>
            </w:r>
          </w:p>
          <w:p w14:paraId="2C247FE5">
            <w:pPr>
              <w:jc w:val="center"/>
              <w:rPr>
                <w:rFonts w:eastAsia="SimSun" w:cs="Times New Roman"/>
                <w:sz w:val="26"/>
                <w:szCs w:val="26"/>
                <w:lang w:eastAsia="ru-RU"/>
              </w:rPr>
            </w:pPr>
          </w:p>
        </w:tc>
      </w:tr>
      <w:tr w14:paraId="413E8D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48A29555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B7393A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Профилактическая</w:t>
            </w:r>
            <w:r>
              <w:rPr>
                <w:rFonts w:hint="default" w:eastAsia="Times New Roman" w:cs="Times New Roman"/>
                <w:sz w:val="26"/>
                <w:szCs w:val="26"/>
                <w:lang w:val="en-US" w:eastAsia="ru-RU"/>
              </w:rPr>
              <w:t xml:space="preserve"> а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кция «Если попал в беду»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2D4F05A6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18.02.2025</w:t>
            </w:r>
          </w:p>
          <w:p w14:paraId="01F1234B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14:00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5DE3E616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Подростки, молодежь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7B950539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0141550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Волшенкова Е.С.</w:t>
            </w:r>
          </w:p>
        </w:tc>
      </w:tr>
      <w:tr w14:paraId="18FFAE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BD6498B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71E21B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 xml:space="preserve"> Литературная игра «Язык –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живая душа народа»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6F594203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19.02.2025</w:t>
            </w:r>
          </w:p>
          <w:p w14:paraId="7CD7E518">
            <w:pPr>
              <w:jc w:val="center"/>
              <w:rPr>
                <w:rFonts w:hint="default" w:eastAsia="Times New Roman"/>
                <w:sz w:val="26"/>
                <w:szCs w:val="26"/>
                <w:lang w:val="en-US" w:eastAsia="ru-RU"/>
              </w:rPr>
            </w:pP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>13:00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45EC4A17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Дети,</w:t>
            </w:r>
          </w:p>
          <w:p w14:paraId="60AB017D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подростки</w:t>
            </w:r>
          </w:p>
          <w:p w14:paraId="6DF9650F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4F428E96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Библиотека</w:t>
            </w:r>
          </w:p>
          <w:p w14:paraId="4C306645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EB14F6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Золотова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Ю.С.</w:t>
            </w:r>
          </w:p>
          <w:p w14:paraId="7EBC7EBE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</w:tr>
      <w:tr w14:paraId="448C8D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649C8E26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E25D91">
            <w:pPr>
              <w:contextualSpacing/>
              <w:rPr>
                <w:rFonts w:eastAsia="DengXian" w:cs="Times New Roman"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sz w:val="26"/>
                <w:szCs w:val="26"/>
                <w:lang w:eastAsia="ru-RU"/>
              </w:rPr>
              <w:t>Спортивная эстафета «Спортивный десант»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43A5011A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19.02.2025</w:t>
            </w:r>
          </w:p>
          <w:p w14:paraId="7FD9C8F1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14:30</w:t>
            </w:r>
          </w:p>
        </w:tc>
        <w:tc>
          <w:tcPr>
            <w:tcW w:w="1559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75638E39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Смешанная</w:t>
            </w:r>
          </w:p>
        </w:tc>
        <w:tc>
          <w:tcPr>
            <w:tcW w:w="1701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</w:tcPr>
          <w:p w14:paraId="567D421B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eastAsia="DengXian" w:cs="Times New Roman"/>
                <w:bCs/>
                <w:sz w:val="26"/>
                <w:szCs w:val="26"/>
                <w:lang w:eastAsia="ru-RU"/>
              </w:rPr>
              <w:t>ФОК «Алые паруса»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01A785">
            <w:pPr>
              <w:jc w:val="center"/>
              <w:rPr>
                <w:rFonts w:cs="Times New Roman" w:eastAsiaTheme="minorEastAsia"/>
                <w:szCs w:val="20"/>
                <w:lang w:eastAsia="ru-RU"/>
              </w:rPr>
            </w:pPr>
            <w:r>
              <w:rPr>
                <w:rFonts w:eastAsia="SimSun" w:cs="Times New Roman"/>
                <w:sz w:val="26"/>
                <w:szCs w:val="26"/>
                <w:lang w:eastAsia="ru-RU"/>
              </w:rPr>
              <w:t>Волшенкова E.C.</w:t>
            </w:r>
          </w:p>
        </w:tc>
      </w:tr>
      <w:tr w14:paraId="2C99FE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062F1D2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789FA261">
            <w:pPr>
              <w:jc w:val="both"/>
              <w:rPr>
                <w:rFonts w:cs="Times New Roman" w:eastAsiaTheme="minorEastAsia"/>
                <w:sz w:val="25"/>
                <w:szCs w:val="25"/>
                <w:lang w:eastAsia="ru-RU"/>
              </w:rPr>
            </w:pPr>
            <w:r>
              <w:rPr>
                <w:rFonts w:cs="Times New Roman" w:eastAsiaTheme="minorEastAsia"/>
                <w:sz w:val="25"/>
                <w:szCs w:val="25"/>
                <w:lang w:eastAsia="ru-RU"/>
              </w:rPr>
              <w:t>Литературная игра «Язык – живая душа народа»</w:t>
            </w:r>
          </w:p>
        </w:tc>
        <w:tc>
          <w:tcPr>
            <w:tcW w:w="1701" w:type="dxa"/>
          </w:tcPr>
          <w:p w14:paraId="45E2ACFC">
            <w:pPr>
              <w:jc w:val="center"/>
              <w:rPr>
                <w:rFonts w:cs="Times New Roman" w:eastAsiaTheme="minorEastAsia"/>
                <w:sz w:val="25"/>
                <w:szCs w:val="25"/>
                <w:lang w:eastAsia="ru-RU"/>
              </w:rPr>
            </w:pPr>
            <w:r>
              <w:rPr>
                <w:rFonts w:cs="Times New Roman" w:eastAsiaTheme="minorEastAsia"/>
                <w:sz w:val="25"/>
                <w:szCs w:val="25"/>
                <w:lang w:eastAsia="ru-RU"/>
              </w:rPr>
              <w:t>21.02.2025</w:t>
            </w:r>
          </w:p>
          <w:p w14:paraId="013E10B2">
            <w:pPr>
              <w:jc w:val="center"/>
              <w:rPr>
                <w:rFonts w:cs="Times New Roman" w:eastAsiaTheme="minorEastAsia"/>
                <w:sz w:val="25"/>
                <w:szCs w:val="25"/>
                <w:lang w:eastAsia="ru-RU"/>
              </w:rPr>
            </w:pPr>
            <w:r>
              <w:rPr>
                <w:rFonts w:cs="Times New Roman" w:eastAsiaTheme="minorEastAsia"/>
                <w:sz w:val="25"/>
                <w:szCs w:val="25"/>
                <w:lang w:eastAsia="ru-RU"/>
              </w:rPr>
              <w:t>13:00</w:t>
            </w:r>
          </w:p>
        </w:tc>
        <w:tc>
          <w:tcPr>
            <w:tcW w:w="1559" w:type="dxa"/>
          </w:tcPr>
          <w:p w14:paraId="6EAA4DBD">
            <w:pPr>
              <w:jc w:val="center"/>
              <w:rPr>
                <w:rFonts w:cs="Times New Roman" w:eastAsiaTheme="minorEastAsia"/>
                <w:sz w:val="25"/>
                <w:szCs w:val="25"/>
                <w:lang w:eastAsia="ru-RU"/>
              </w:rPr>
            </w:pPr>
            <w:r>
              <w:rPr>
                <w:rFonts w:cs="Times New Roman" w:eastAsiaTheme="minorEastAsia"/>
                <w:sz w:val="25"/>
                <w:szCs w:val="25"/>
                <w:lang w:eastAsia="ru-RU"/>
              </w:rPr>
              <w:t>Дети, подростки</w:t>
            </w:r>
          </w:p>
        </w:tc>
        <w:tc>
          <w:tcPr>
            <w:tcW w:w="1701" w:type="dxa"/>
          </w:tcPr>
          <w:p w14:paraId="1FF2A200">
            <w:pPr>
              <w:contextualSpacing/>
              <w:jc w:val="center"/>
              <w:rPr>
                <w:rFonts w:cs="Times New Roman" w:eastAsiaTheme="minorEastAsia"/>
                <w:sz w:val="25"/>
                <w:szCs w:val="25"/>
                <w:lang w:eastAsia="ru-RU"/>
              </w:rPr>
            </w:pPr>
            <w:r>
              <w:rPr>
                <w:rFonts w:cs="Times New Roman" w:eastAsiaTheme="minorEastAsia"/>
                <w:sz w:val="25"/>
                <w:szCs w:val="25"/>
                <w:lang w:eastAsia="ru-RU"/>
              </w:rPr>
              <w:t>Библиотека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15CC07">
            <w:pPr>
              <w:contextualSpacing/>
              <w:jc w:val="center"/>
              <w:rPr>
                <w:rFonts w:cs="Times New Roman" w:eastAsiaTheme="minorEastAsia"/>
                <w:sz w:val="25"/>
                <w:szCs w:val="25"/>
                <w:lang w:eastAsia="ru-RU"/>
              </w:rPr>
            </w:pPr>
            <w:r>
              <w:rPr>
                <w:rFonts w:cs="Times New Roman" w:eastAsiaTheme="minorEastAsia"/>
                <w:sz w:val="25"/>
                <w:szCs w:val="25"/>
                <w:lang w:eastAsia="ru-RU"/>
              </w:rPr>
              <w:t>Золотова Ю.С.</w:t>
            </w:r>
          </w:p>
        </w:tc>
      </w:tr>
      <w:tr w14:paraId="1DF685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3D683AAF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79E357FB">
            <w:pPr>
              <w:shd w:val="clear" w:color="auto" w:fill="FFFFFF"/>
              <w:rPr>
                <w:rFonts w:eastAsia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eastAsia="ru-RU"/>
              </w:rPr>
              <w:t>Викторина «Солдатская смекалка»</w:t>
            </w:r>
          </w:p>
        </w:tc>
        <w:tc>
          <w:tcPr>
            <w:tcW w:w="1701" w:type="dxa"/>
          </w:tcPr>
          <w:p w14:paraId="123E86DC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22.02.2025</w:t>
            </w:r>
          </w:p>
          <w:p w14:paraId="546A7E70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13:00</w:t>
            </w:r>
          </w:p>
        </w:tc>
        <w:tc>
          <w:tcPr>
            <w:tcW w:w="1559" w:type="dxa"/>
          </w:tcPr>
          <w:p w14:paraId="01B1E325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Дети</w:t>
            </w:r>
          </w:p>
        </w:tc>
        <w:tc>
          <w:tcPr>
            <w:tcW w:w="1701" w:type="dxa"/>
          </w:tcPr>
          <w:p w14:paraId="36474970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09CCCA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:lang w:eastAsia="ru-RU"/>
              </w:rPr>
              <w:t>Золотова Ю.С.</w:t>
            </w:r>
          </w:p>
        </w:tc>
      </w:tr>
      <w:tr w14:paraId="788848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3D250EEA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6AC52284">
            <w:pPr>
              <w:contextualSpacing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Акция «На страже родины»</w:t>
            </w:r>
          </w:p>
        </w:tc>
        <w:tc>
          <w:tcPr>
            <w:tcW w:w="1701" w:type="dxa"/>
          </w:tcPr>
          <w:p w14:paraId="062E98DA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22.02.2025</w:t>
            </w:r>
          </w:p>
          <w:p w14:paraId="6F622F9F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14:00</w:t>
            </w:r>
          </w:p>
        </w:tc>
        <w:tc>
          <w:tcPr>
            <w:tcW w:w="1559" w:type="dxa"/>
          </w:tcPr>
          <w:p w14:paraId="7D35DD29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Смешанная</w:t>
            </w:r>
          </w:p>
        </w:tc>
        <w:tc>
          <w:tcPr>
            <w:tcW w:w="1701" w:type="dxa"/>
          </w:tcPr>
          <w:p w14:paraId="15FBAE97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с. Липяги</w:t>
            </w:r>
          </w:p>
          <w:p w14:paraId="47E9583A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с. Шукша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A4367B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Волшенкова Е.С.</w:t>
            </w:r>
          </w:p>
        </w:tc>
      </w:tr>
      <w:tr w14:paraId="33BA9E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7C08222D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1CC91CF0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Поэтическое ассорти</w:t>
            </w:r>
          </w:p>
          <w:p w14:paraId="5A55BD3B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«Волшебных слов</w:t>
            </w:r>
          </w:p>
          <w:p w14:paraId="1F85E240">
            <w:pPr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чудесный мир»</w:t>
            </w:r>
          </w:p>
        </w:tc>
        <w:tc>
          <w:tcPr>
            <w:tcW w:w="1701" w:type="dxa"/>
          </w:tcPr>
          <w:p w14:paraId="34280D46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24.02.2025</w:t>
            </w:r>
          </w:p>
          <w:p w14:paraId="34E226BB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15:00</w:t>
            </w:r>
          </w:p>
          <w:p w14:paraId="5537857B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</w:tcPr>
          <w:p w14:paraId="4C4048F8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sz w:val="26"/>
                <w:szCs w:val="26"/>
                <w:lang w:eastAsia="ru-RU"/>
              </w:rPr>
              <w:t>Смешанная</w:t>
            </w:r>
          </w:p>
        </w:tc>
        <w:tc>
          <w:tcPr>
            <w:tcW w:w="1701" w:type="dxa"/>
          </w:tcPr>
          <w:p w14:paraId="5D78D312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Библиотека</w:t>
            </w:r>
          </w:p>
          <w:p w14:paraId="097588FD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932E8B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Золотова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Ю.С.</w:t>
            </w:r>
          </w:p>
          <w:p w14:paraId="1D098D1C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</w:p>
        </w:tc>
      </w:tr>
      <w:tr w14:paraId="71D7E8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7A0A357B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C8B7F5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Беседа с элементами тренировки «Личная безопасность»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3D15D9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25.02.2025</w:t>
            </w:r>
          </w:p>
          <w:p w14:paraId="09FFE4D6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14:00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79740E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Подростки, молодежь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338F18">
            <w:pPr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9A349C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Волшенкова Е.С.</w:t>
            </w:r>
          </w:p>
          <w:p w14:paraId="6D21DFF2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Тришкин А.В.</w:t>
            </w:r>
          </w:p>
          <w:p w14:paraId="589155B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14:paraId="1BF08C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6C3743A9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FE1510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Фольклорно-игровая</w:t>
            </w:r>
          </w:p>
          <w:p w14:paraId="662449D3">
            <w:pPr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программа «Масленица</w:t>
            </w:r>
          </w:p>
          <w:p w14:paraId="50A1091C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широкая, веселая, удалая»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26E016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28.02.2025</w:t>
            </w:r>
          </w:p>
          <w:p w14:paraId="6A136A16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11:00</w:t>
            </w:r>
          </w:p>
          <w:p w14:paraId="034BB40F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CF922C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Дети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8343E6">
            <w:pPr>
              <w:jc w:val="center"/>
              <w:rPr>
                <w:rFonts w:hint="default" w:eastAsia="Times New Roman"/>
                <w:sz w:val="26"/>
                <w:szCs w:val="26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Д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/ с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№5</w:t>
            </w:r>
          </w:p>
          <w:p w14:paraId="7DD27109">
            <w:pPr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37902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eastAsia="Times New Roman"/>
                <w:sz w:val="26"/>
                <w:szCs w:val="26"/>
                <w:lang w:eastAsia="ru-RU"/>
              </w:rPr>
              <w:t>Золотова</w:t>
            </w:r>
            <w:r>
              <w:rPr>
                <w:rFonts w:hint="default" w:eastAsia="Times New Roman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eastAsia="Times New Roman"/>
                <w:sz w:val="26"/>
                <w:szCs w:val="26"/>
                <w:lang w:eastAsia="ru-RU"/>
              </w:rPr>
              <w:t>Ю.С.</w:t>
            </w:r>
          </w:p>
        </w:tc>
      </w:tr>
    </w:tbl>
    <w:p w14:paraId="3C349F0B"/>
    <w:sectPr>
      <w:pgSz w:w="11906" w:h="16838"/>
      <w:pgMar w:top="567" w:right="850" w:bottom="426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F8115C"/>
    <w:multiLevelType w:val="multilevel"/>
    <w:tmpl w:val="2EF8115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51A4"/>
    <w:rsid w:val="000F542B"/>
    <w:rsid w:val="00105304"/>
    <w:rsid w:val="0010778C"/>
    <w:rsid w:val="00110505"/>
    <w:rsid w:val="00111850"/>
    <w:rsid w:val="00111BCD"/>
    <w:rsid w:val="00113ED1"/>
    <w:rsid w:val="00114F4B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24AF"/>
    <w:rsid w:val="00264BF0"/>
    <w:rsid w:val="002650A0"/>
    <w:rsid w:val="00265559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1301"/>
    <w:rsid w:val="004B1695"/>
    <w:rsid w:val="004B28B8"/>
    <w:rsid w:val="004B5B27"/>
    <w:rsid w:val="004B7E3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E29"/>
    <w:rsid w:val="0083699C"/>
    <w:rsid w:val="008373A8"/>
    <w:rsid w:val="00841BE8"/>
    <w:rsid w:val="008437F8"/>
    <w:rsid w:val="00846C0F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55FF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47A1"/>
    <w:rsid w:val="00944ED8"/>
    <w:rsid w:val="00944F28"/>
    <w:rsid w:val="00945C66"/>
    <w:rsid w:val="00946029"/>
    <w:rsid w:val="0094633C"/>
    <w:rsid w:val="00950968"/>
    <w:rsid w:val="009524A9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47A3"/>
    <w:rsid w:val="00A65674"/>
    <w:rsid w:val="00A66FE3"/>
    <w:rsid w:val="00A67025"/>
    <w:rsid w:val="00A67BC5"/>
    <w:rsid w:val="00A67CFE"/>
    <w:rsid w:val="00A722B3"/>
    <w:rsid w:val="00A72FE1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E13C2"/>
    <w:rsid w:val="00AE1D2F"/>
    <w:rsid w:val="00AE2122"/>
    <w:rsid w:val="00AE6B75"/>
    <w:rsid w:val="00AF0A98"/>
    <w:rsid w:val="00AF113A"/>
    <w:rsid w:val="00AF2E0B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4949"/>
    <w:rsid w:val="00C55396"/>
    <w:rsid w:val="00C575E4"/>
    <w:rsid w:val="00C6190F"/>
    <w:rsid w:val="00C621E5"/>
    <w:rsid w:val="00C626AA"/>
    <w:rsid w:val="00C62E79"/>
    <w:rsid w:val="00C64280"/>
    <w:rsid w:val="00C66FD3"/>
    <w:rsid w:val="00C720B1"/>
    <w:rsid w:val="00C73745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26B6"/>
    <w:rsid w:val="00D427A8"/>
    <w:rsid w:val="00D438DA"/>
    <w:rsid w:val="00D43DD9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3072C"/>
    <w:rsid w:val="00E30BD7"/>
    <w:rsid w:val="00E31084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F022D6F"/>
    <w:rsid w:val="225B1F52"/>
    <w:rsid w:val="276A6D10"/>
    <w:rsid w:val="4D7A0A51"/>
    <w:rsid w:val="5E65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rPr>
      <w:rFonts w:ascii="Times New Roman" w:hAnsi="Times New Roman" w:cs="Times New Roman" w:eastAsiaTheme="minorEastAsia"/>
      <w:sz w:val="20"/>
      <w:szCs w:val="20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EastAsia"/>
      <w:sz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280</Words>
  <Characters>1599</Characters>
  <Lines>13</Lines>
  <Paragraphs>3</Paragraphs>
  <TotalTime>7</TotalTime>
  <ScaleCrop>false</ScaleCrop>
  <LinksUpToDate>false</LinksUpToDate>
  <CharactersWithSpaces>1876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2025-01-22T09:29:00Z</dcterms:created>
  <dc:creator>user</dc:creator>
  <cp:lastModifiedBy>User</cp:lastModifiedBy>
  <dcterms:modified xsi:type="dcterms:W3CDTF">2025-01-27T10:13:56Z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B4379EE8E27C40169E95754203FB9D34_12</vt:lpwstr>
  </property>
</Properties>
</file>